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AE437" w14:textId="77777777" w:rsidR="0068025C" w:rsidRDefault="0068025C" w:rsidP="0068025C">
      <w:pPr>
        <w:widowControl w:val="0"/>
        <w:tabs>
          <w:tab w:val="left" w:pos="10440"/>
        </w:tabs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TOWN OF NEWBURGH</w:t>
      </w:r>
    </w:p>
    <w:p w14:paraId="6F61EED0" w14:textId="77777777" w:rsidR="0068025C" w:rsidRDefault="0068025C" w:rsidP="0068025C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ZONING BOARD OF APPEALS</w:t>
      </w:r>
    </w:p>
    <w:p w14:paraId="1B13A3CA" w14:textId="77777777" w:rsidR="0068025C" w:rsidRDefault="0068025C" w:rsidP="0068025C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21 HUDSON VALLEY PROFESSIONAL PLAZA</w:t>
      </w:r>
    </w:p>
    <w:p w14:paraId="5B7F4A88" w14:textId="77777777" w:rsidR="0068025C" w:rsidRDefault="0068025C" w:rsidP="0068025C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NEWBURGH, NEW YORK 12550</w:t>
      </w:r>
    </w:p>
    <w:p w14:paraId="3D5B2E8E" w14:textId="77777777" w:rsidR="0068025C" w:rsidRDefault="0068025C" w:rsidP="0068025C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  <w:t xml:space="preserve">______                                                                                                         </w:t>
      </w:r>
    </w:p>
    <w:p w14:paraId="6E15CDAF" w14:textId="77777777" w:rsidR="0068025C" w:rsidRDefault="0068025C" w:rsidP="006802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autoSpaceDE w:val="0"/>
        <w:autoSpaceDN w:val="0"/>
        <w:adjustRightInd w:val="0"/>
        <w:ind w:left="5760" w:hanging="57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DARRIN SCALZO, CHAIRMAN </w:t>
      </w:r>
    </w:p>
    <w:p w14:paraId="55809315" w14:textId="77777777" w:rsidR="0068025C" w:rsidRDefault="0068025C" w:rsidP="006802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SIOBHAN JABLESNIK, SECRETARY                         Office: 845-566-4901                                                                                                        </w:t>
      </w:r>
    </w:p>
    <w:p w14:paraId="409764AC" w14:textId="77777777" w:rsidR="0068025C" w:rsidRDefault="0068025C" w:rsidP="0068025C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ZONING BOARD OF APPEALS                                     Fax: (845) 564-7802</w:t>
      </w:r>
    </w:p>
    <w:p w14:paraId="0AFDDE5F" w14:textId="77777777" w:rsidR="0068025C" w:rsidRDefault="0068025C" w:rsidP="0068025C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                      Email: </w:t>
      </w:r>
      <w:hyperlink r:id="rId4" w:history="1">
        <w:r>
          <w:rPr>
            <w:rStyle w:val="Hyperlink"/>
            <w:b/>
            <w:bCs/>
            <w:sz w:val="24"/>
            <w:szCs w:val="24"/>
          </w:rPr>
          <w:t>zoningboard@townofnewburgh.org</w:t>
        </w:r>
      </w:hyperlink>
    </w:p>
    <w:p w14:paraId="4848ABB7" w14:textId="77777777" w:rsidR="0068025C" w:rsidRDefault="0068025C" w:rsidP="0068025C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26F07714" w14:textId="77777777" w:rsidR="0068025C" w:rsidRDefault="0068025C" w:rsidP="0068025C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72150DCF" w14:textId="77777777" w:rsidR="0068025C" w:rsidRDefault="0068025C" w:rsidP="0068025C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AGENDA</w:t>
      </w:r>
    </w:p>
    <w:p w14:paraId="2CBFAC58" w14:textId="07C1DBE1" w:rsidR="0068025C" w:rsidRDefault="0068025C" w:rsidP="0068025C">
      <w:pPr>
        <w:tabs>
          <w:tab w:val="left" w:pos="8460"/>
        </w:tabs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Thursday October 22, 2026</w:t>
      </w:r>
    </w:p>
    <w:p w14:paraId="50438668" w14:textId="77777777" w:rsidR="0068025C" w:rsidRDefault="0068025C" w:rsidP="0068025C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8826D6" w14:textId="77777777" w:rsidR="0068025C" w:rsidRDefault="0068025C" w:rsidP="0068025C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PLEASE NOTE: THE ZONING BOARD MEETING WILL START AT 7:00 P.M. AND ALL APPLICANTS/REPRESENTATIVES ARE TO BE PRESENT AT THAT TIME. THE MEETING WILL BE HELD IN THE MEETING ROOM OF THE TOWN HALL, 1496 ROUTE 300 NEWBURGH NY.  </w:t>
      </w:r>
    </w:p>
    <w:p w14:paraId="0746BE88" w14:textId="77777777" w:rsidR="0068025C" w:rsidRDefault="0068025C" w:rsidP="0068025C"/>
    <w:p w14:paraId="40081244" w14:textId="77777777" w:rsidR="0068025C" w:rsidRDefault="0068025C" w:rsidP="0068025C"/>
    <w:p w14:paraId="10B190A6" w14:textId="77777777" w:rsidR="0068025C" w:rsidRDefault="0068025C" w:rsidP="0068025C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Please be advised that the Town of Newburgh has been made aware of a fraudulent email circulating that requests additional fees to be wired to the Town of Newburgh Zoning Board of Appeals and Planning Board.</w:t>
      </w:r>
    </w:p>
    <w:p w14:paraId="0706F0E6" w14:textId="77777777" w:rsidR="0068025C" w:rsidRDefault="0068025C" w:rsidP="0068025C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This email is not legitimate and was not sent by the Town of Newburgh Town Board, Zoning Board or the Planning Board.</w:t>
      </w:r>
    </w:p>
    <w:p w14:paraId="30544AB3" w14:textId="77777777" w:rsidR="0068025C" w:rsidRDefault="0068025C" w:rsidP="0068025C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Please do not open any links, do not respond to the email, and do not submit any payment or wire transfer.</w:t>
      </w:r>
      <w:r>
        <w:rPr>
          <w:rFonts w:eastAsia="Times New Roman"/>
          <w:sz w:val="24"/>
          <w:szCs w:val="24"/>
        </w:rPr>
        <w:br/>
        <w:t>The Town of Newburgh will never request payment of fees via unsolicited email or wire transfer.</w:t>
      </w:r>
    </w:p>
    <w:p w14:paraId="2CC26FC6" w14:textId="77777777" w:rsidR="0068025C" w:rsidRDefault="0068025C" w:rsidP="0068025C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If you have received this email or have any concerns regarding any application fees, please contact the Town of Newburgh directly using official contact information listed on the Town’s website.</w:t>
      </w:r>
    </w:p>
    <w:p w14:paraId="3A46C1FE" w14:textId="77777777" w:rsidR="0068025C" w:rsidRDefault="0068025C" w:rsidP="0068025C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Thank you for your attention to this matter.</w:t>
      </w:r>
    </w:p>
    <w:p w14:paraId="478CF68E" w14:textId="77777777" w:rsidR="0068025C" w:rsidRDefault="0068025C" w:rsidP="0068025C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Sincerely,</w:t>
      </w:r>
    </w:p>
    <w:p w14:paraId="05DB71CB" w14:textId="77777777" w:rsidR="0068025C" w:rsidRDefault="0068025C" w:rsidP="0068025C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Siobhan Jablesnik</w:t>
      </w:r>
    </w:p>
    <w:p w14:paraId="4EA921CE" w14:textId="77777777" w:rsidR="0068025C" w:rsidRDefault="0068025C" w:rsidP="0068025C">
      <w:pPr>
        <w:rPr>
          <w:rFonts w:asciiTheme="minorHAnsi" w:eastAsiaTheme="minorHAnsi" w:hAnsiTheme="minorHAnsi" w:cstheme="minorBidi"/>
          <w:sz w:val="24"/>
          <w:szCs w:val="24"/>
        </w:rPr>
      </w:pPr>
      <w:r>
        <w:rPr>
          <w:rFonts w:eastAsia="Times New Roman"/>
          <w:sz w:val="24"/>
          <w:szCs w:val="24"/>
        </w:rPr>
        <w:t>ZBA Secretary</w:t>
      </w:r>
      <w:r>
        <w:rPr>
          <w:rFonts w:asciiTheme="minorHAnsi" w:eastAsiaTheme="minorHAnsi" w:hAnsiTheme="minorHAnsi" w:cstheme="minorBidi"/>
          <w:sz w:val="24"/>
          <w:szCs w:val="24"/>
        </w:rPr>
        <w:br/>
        <w:t>Town of Newburgh Zoning Board of Appeals</w:t>
      </w:r>
      <w:r>
        <w:rPr>
          <w:rFonts w:asciiTheme="minorHAnsi" w:eastAsiaTheme="minorHAnsi" w:hAnsiTheme="minorHAnsi" w:cstheme="minorBidi"/>
          <w:sz w:val="24"/>
          <w:szCs w:val="24"/>
        </w:rPr>
        <w:br/>
        <w:t>Town of Newburgh</w:t>
      </w:r>
    </w:p>
    <w:p w14:paraId="4982CA5B" w14:textId="77777777" w:rsidR="0068025C" w:rsidRDefault="0068025C" w:rsidP="0068025C">
      <w:pPr>
        <w:rPr>
          <w:rFonts w:ascii="Cambria" w:hAnsi="Cambria" w:cstheme="minorHAnsi"/>
          <w:b/>
          <w:sz w:val="24"/>
          <w:szCs w:val="24"/>
        </w:rPr>
      </w:pPr>
    </w:p>
    <w:p w14:paraId="3999DBD4" w14:textId="77777777" w:rsidR="0068025C" w:rsidRDefault="0068025C" w:rsidP="0068025C"/>
    <w:p w14:paraId="5E931487" w14:textId="77777777" w:rsidR="0068025C" w:rsidRDefault="0068025C" w:rsidP="0068025C"/>
    <w:p w14:paraId="4B8767F1" w14:textId="77777777" w:rsidR="0068025C" w:rsidRDefault="0068025C" w:rsidP="0068025C"/>
    <w:p w14:paraId="24AB6DC8" w14:textId="77777777" w:rsidR="0068025C" w:rsidRPr="00182F15" w:rsidRDefault="0068025C" w:rsidP="0068025C">
      <w:pPr>
        <w:rPr>
          <w:rFonts w:ascii="Cambria" w:hAnsi="Cambria" w:cstheme="minorHAnsi"/>
          <w:b/>
          <w:sz w:val="24"/>
          <w:szCs w:val="24"/>
        </w:rPr>
      </w:pPr>
      <w:r w:rsidRPr="00182F15">
        <w:rPr>
          <w:rFonts w:ascii="Cambria" w:hAnsi="Cambria" w:cstheme="minorHAnsi"/>
          <w:b/>
          <w:sz w:val="24"/>
          <w:szCs w:val="24"/>
        </w:rPr>
        <w:t>APPLICANT                                                                          LOCATION</w:t>
      </w:r>
    </w:p>
    <w:p w14:paraId="1AEE67EE" w14:textId="77777777" w:rsidR="00771EC0" w:rsidRPr="00182F15" w:rsidRDefault="00771EC0">
      <w:pPr>
        <w:rPr>
          <w:rFonts w:ascii="Cambria" w:hAnsi="Cambria"/>
        </w:rPr>
      </w:pPr>
    </w:p>
    <w:p w14:paraId="330E2927" w14:textId="435305E0" w:rsidR="00182F15" w:rsidRDefault="00182F15">
      <w:pPr>
        <w:rPr>
          <w:rFonts w:ascii="Cambria" w:hAnsi="Cambria"/>
          <w:sz w:val="24"/>
          <w:szCs w:val="24"/>
        </w:rPr>
      </w:pPr>
      <w:r w:rsidRPr="00182F15">
        <w:rPr>
          <w:rFonts w:ascii="Cambria" w:hAnsi="Cambria"/>
          <w:sz w:val="24"/>
          <w:szCs w:val="24"/>
        </w:rPr>
        <w:t>Kevin Babcock General Contracting                              Water Way</w:t>
      </w:r>
      <w:r w:rsidR="001E6E39">
        <w:rPr>
          <w:rFonts w:ascii="Cambria" w:hAnsi="Cambria"/>
          <w:sz w:val="24"/>
          <w:szCs w:val="24"/>
        </w:rPr>
        <w:t xml:space="preserve"> (Commonwealth Ave)</w:t>
      </w:r>
      <w:r w:rsidRPr="00182F15">
        <w:rPr>
          <w:rFonts w:ascii="Cambria" w:hAnsi="Cambria"/>
          <w:sz w:val="24"/>
          <w:szCs w:val="24"/>
        </w:rPr>
        <w:t xml:space="preserve">, </w:t>
      </w:r>
      <w:proofErr w:type="spellStart"/>
      <w:r w:rsidR="001E6E39">
        <w:rPr>
          <w:rFonts w:ascii="Cambria" w:hAnsi="Cambria"/>
          <w:sz w:val="24"/>
          <w:szCs w:val="24"/>
        </w:rPr>
        <w:t>Nwbg</w:t>
      </w:r>
      <w:proofErr w:type="spellEnd"/>
    </w:p>
    <w:p w14:paraId="166C04EF" w14:textId="498608EC" w:rsidR="00182F15" w:rsidRDefault="00182F15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82-2-26   R1 Zone</w:t>
      </w:r>
    </w:p>
    <w:p w14:paraId="4CDD9A94" w14:textId="77777777" w:rsidR="00182F15" w:rsidRDefault="00182F15">
      <w:pPr>
        <w:rPr>
          <w:rFonts w:ascii="Cambria" w:hAnsi="Cambria"/>
          <w:sz w:val="24"/>
          <w:szCs w:val="24"/>
        </w:rPr>
      </w:pPr>
    </w:p>
    <w:p w14:paraId="06DF5E7E" w14:textId="4756BEE3" w:rsidR="00182F15" w:rsidRDefault="00182F15" w:rsidP="00182F15">
      <w:pPr>
        <w:pStyle w:val="NoSpacing"/>
      </w:pPr>
      <w:r>
        <w:t>VARIANCE: A</w:t>
      </w:r>
      <w:r w:rsidRPr="00182F15">
        <w:t xml:space="preserve">rea variances of lot area, lot depth, the minimum front yard setback and the minimum rear yard setback to construct a new single-family residence on the lot. </w:t>
      </w:r>
    </w:p>
    <w:p w14:paraId="3DCDC905" w14:textId="77777777" w:rsidR="00182F15" w:rsidRDefault="00182F15" w:rsidP="00182F15">
      <w:pPr>
        <w:pStyle w:val="NoSpacing"/>
        <w:pBdr>
          <w:bottom w:val="single" w:sz="12" w:space="1" w:color="auto"/>
        </w:pBdr>
      </w:pPr>
    </w:p>
    <w:p w14:paraId="4B7B3C32" w14:textId="77777777" w:rsidR="00182F15" w:rsidRDefault="00182F15" w:rsidP="00182F15">
      <w:pPr>
        <w:pStyle w:val="NoSpacing"/>
      </w:pPr>
    </w:p>
    <w:p w14:paraId="77F11EA8" w14:textId="5DCEF03A" w:rsidR="00182F15" w:rsidRDefault="00182F15" w:rsidP="00182F15">
      <w:pPr>
        <w:pStyle w:val="NoSpacing"/>
      </w:pPr>
      <w:r w:rsidRPr="00182F15">
        <w:t>Mercy Garcia                                                                       4 Sylvia St, New</w:t>
      </w:r>
      <w:r>
        <w:t>burgh</w:t>
      </w:r>
    </w:p>
    <w:p w14:paraId="13033821" w14:textId="7861180D" w:rsidR="00241233" w:rsidRDefault="00241233" w:rsidP="00182F15">
      <w:pPr>
        <w:pStyle w:val="NoSpacing"/>
      </w:pPr>
      <w:r>
        <w:t xml:space="preserve">                                                                                                 18-4-</w:t>
      </w:r>
      <w:proofErr w:type="gramStart"/>
      <w:r>
        <w:t>4  R</w:t>
      </w:r>
      <w:proofErr w:type="gramEnd"/>
      <w:r>
        <w:t>2 Zone</w:t>
      </w:r>
    </w:p>
    <w:p w14:paraId="41D75F58" w14:textId="77777777" w:rsidR="00241233" w:rsidRDefault="00241233" w:rsidP="00182F15">
      <w:pPr>
        <w:pStyle w:val="NoSpacing"/>
      </w:pPr>
    </w:p>
    <w:p w14:paraId="1EC3DFD9" w14:textId="2893CB33" w:rsidR="00241233" w:rsidRPr="00241233" w:rsidRDefault="00241233" w:rsidP="00241233">
      <w:pPr>
        <w:pStyle w:val="NoSpacing"/>
      </w:pPr>
      <w:r>
        <w:t xml:space="preserve">VARIANCE: </w:t>
      </w:r>
      <w:r w:rsidRPr="00241233">
        <w:t>(Planning Board Referral) for area variances of lot area and the minimum front yard setback to convert the lower level of an existing single family to a two</w:t>
      </w:r>
      <w:r>
        <w:t>-</w:t>
      </w:r>
      <w:r w:rsidRPr="00241233">
        <w:t xml:space="preserve">family dwelling. </w:t>
      </w:r>
    </w:p>
    <w:p w14:paraId="6780F85B" w14:textId="5B6F45A6" w:rsidR="00241233" w:rsidRDefault="00241233" w:rsidP="00182F15">
      <w:pPr>
        <w:pStyle w:val="NoSpacing"/>
        <w:pBdr>
          <w:bottom w:val="single" w:sz="12" w:space="1" w:color="auto"/>
        </w:pBdr>
      </w:pPr>
    </w:p>
    <w:p w14:paraId="658CD979" w14:textId="77777777" w:rsidR="00241233" w:rsidRDefault="00241233" w:rsidP="00182F15">
      <w:pPr>
        <w:pStyle w:val="NoSpacing"/>
      </w:pPr>
    </w:p>
    <w:p w14:paraId="30C70DC3" w14:textId="6F9187C9" w:rsidR="00241233" w:rsidRDefault="00241233" w:rsidP="00182F15">
      <w:pPr>
        <w:pStyle w:val="NoSpacing"/>
      </w:pPr>
      <w:r>
        <w:t>1657 Management LLC                                                   609 International Blvd, Newburgh</w:t>
      </w:r>
    </w:p>
    <w:p w14:paraId="724DAE89" w14:textId="77777777" w:rsidR="00241233" w:rsidRPr="00C31062" w:rsidRDefault="00241233" w:rsidP="00182F15">
      <w:pPr>
        <w:pStyle w:val="NoSpacing"/>
      </w:pPr>
      <w:r w:rsidRPr="00C31062">
        <w:t>C/O Bob Green ESQ.                                                         89-1-11.3   IB Zone</w:t>
      </w:r>
    </w:p>
    <w:p w14:paraId="5B22C819" w14:textId="77777777" w:rsidR="00241233" w:rsidRPr="00C31062" w:rsidRDefault="00241233" w:rsidP="00182F15">
      <w:pPr>
        <w:pStyle w:val="NoSpacing"/>
      </w:pPr>
    </w:p>
    <w:p w14:paraId="5A34DFF1" w14:textId="122E2CE6" w:rsidR="00241233" w:rsidRDefault="00241233" w:rsidP="00241233">
      <w:pPr>
        <w:pStyle w:val="NoSpacing"/>
      </w:pPr>
      <w:r w:rsidRPr="00241233">
        <w:t xml:space="preserve">VARIANCE: (Planning Board Referral) for an area variance of the rear yard setback to demolish the existing residence and construct a building for truck repairs. </w:t>
      </w:r>
    </w:p>
    <w:p w14:paraId="2A9D231C" w14:textId="77777777" w:rsidR="00241233" w:rsidRDefault="00241233" w:rsidP="00241233">
      <w:pPr>
        <w:pStyle w:val="NoSpacing"/>
        <w:pBdr>
          <w:bottom w:val="single" w:sz="12" w:space="1" w:color="auto"/>
        </w:pBdr>
      </w:pPr>
    </w:p>
    <w:p w14:paraId="7B8E6635" w14:textId="77777777" w:rsidR="00241233" w:rsidRDefault="00241233" w:rsidP="00241233">
      <w:pPr>
        <w:pStyle w:val="NoSpacing"/>
      </w:pPr>
    </w:p>
    <w:p w14:paraId="4C3FD5CE" w14:textId="0D31807A" w:rsidR="00241233" w:rsidRDefault="00241233" w:rsidP="00241233">
      <w:pPr>
        <w:pStyle w:val="NoSpacing"/>
      </w:pPr>
      <w:r>
        <w:t>Mary Ann Costa                                                                86 Rock Cut Rd, Newburgh</w:t>
      </w:r>
    </w:p>
    <w:p w14:paraId="798CEA6E" w14:textId="10589446" w:rsidR="00241233" w:rsidRDefault="00241233" w:rsidP="00241233">
      <w:pPr>
        <w:pStyle w:val="NoSpacing"/>
      </w:pPr>
      <w:r>
        <w:t xml:space="preserve">                                                                                               49-4-11   R1 Zone</w:t>
      </w:r>
    </w:p>
    <w:p w14:paraId="0D9A16C8" w14:textId="77777777" w:rsidR="00241233" w:rsidRDefault="00241233" w:rsidP="00241233">
      <w:pPr>
        <w:pStyle w:val="NoSpacing"/>
      </w:pPr>
    </w:p>
    <w:p w14:paraId="570D856F" w14:textId="69A36CE6" w:rsidR="00241233" w:rsidRDefault="00241233" w:rsidP="00241233">
      <w:pPr>
        <w:pStyle w:val="NoSpacing"/>
      </w:pPr>
      <w:r>
        <w:t>VARIANCE: F</w:t>
      </w:r>
      <w:r w:rsidRPr="00241233">
        <w:t>or area variance</w:t>
      </w:r>
      <w:r>
        <w:t>s</w:t>
      </w:r>
      <w:r w:rsidRPr="00241233">
        <w:t xml:space="preserve"> of the side yard and combined side yards to build a 12’ x 25’ rear deck. </w:t>
      </w:r>
    </w:p>
    <w:p w14:paraId="2E248471" w14:textId="77777777" w:rsidR="00241233" w:rsidRDefault="00241233" w:rsidP="00241233">
      <w:pPr>
        <w:pStyle w:val="NoSpacing"/>
        <w:pBdr>
          <w:bottom w:val="single" w:sz="12" w:space="1" w:color="auto"/>
        </w:pBdr>
      </w:pPr>
    </w:p>
    <w:p w14:paraId="6CBB5F18" w14:textId="77777777" w:rsidR="00241233" w:rsidRDefault="00241233" w:rsidP="00241233">
      <w:pPr>
        <w:pStyle w:val="NoSpacing"/>
      </w:pPr>
    </w:p>
    <w:p w14:paraId="7A952F3C" w14:textId="64696B92" w:rsidR="00241233" w:rsidRDefault="00241233" w:rsidP="00241233">
      <w:pPr>
        <w:pStyle w:val="NoSpacing"/>
      </w:pPr>
      <w:r>
        <w:t>Cerone Enterprises                                                           276 Rock Cut Rd, Walden</w:t>
      </w:r>
    </w:p>
    <w:p w14:paraId="208D82FF" w14:textId="075C205A" w:rsidR="00241233" w:rsidRDefault="00241233" w:rsidP="00241233">
      <w:pPr>
        <w:pStyle w:val="NoSpacing"/>
      </w:pPr>
      <w:r>
        <w:t xml:space="preserve">                                                                                                 32-7-</w:t>
      </w:r>
      <w:proofErr w:type="gramStart"/>
      <w:r>
        <w:t>1  R</w:t>
      </w:r>
      <w:proofErr w:type="gramEnd"/>
      <w:r>
        <w:t>1 Zone</w:t>
      </w:r>
    </w:p>
    <w:p w14:paraId="7F89D239" w14:textId="77777777" w:rsidR="00241233" w:rsidRDefault="00241233" w:rsidP="00241233">
      <w:pPr>
        <w:pStyle w:val="NoSpacing"/>
      </w:pPr>
    </w:p>
    <w:p w14:paraId="4A462265" w14:textId="0317C8B8" w:rsidR="00241233" w:rsidRPr="00241233" w:rsidRDefault="00241233" w:rsidP="00241233">
      <w:pPr>
        <w:pStyle w:val="NoSpacing"/>
      </w:pPr>
      <w:r>
        <w:t>VARIANCE: A</w:t>
      </w:r>
      <w:r w:rsidRPr="00241233">
        <w:t>rea variances of maximum square footage of accessory apartments and the front yard setback for the existing single-family dwelling to convert an existing carriage house to an accessory apartment. Section 185-38-B-1 state</w:t>
      </w:r>
      <w:r>
        <w:t>s</w:t>
      </w:r>
      <w:r w:rsidRPr="00241233">
        <w:t xml:space="preserve"> the owner must reside on the premises. </w:t>
      </w:r>
    </w:p>
    <w:p w14:paraId="38092602" w14:textId="7FA25CF8" w:rsidR="00241233" w:rsidRPr="00241233" w:rsidRDefault="00241233" w:rsidP="00241233">
      <w:pPr>
        <w:pStyle w:val="NoSpacing"/>
      </w:pPr>
    </w:p>
    <w:p w14:paraId="28007B49" w14:textId="3CC4E3DE" w:rsidR="00241233" w:rsidRPr="00241233" w:rsidRDefault="00241233" w:rsidP="00241233">
      <w:pPr>
        <w:pStyle w:val="NoSpacing"/>
      </w:pPr>
    </w:p>
    <w:p w14:paraId="20EBF99D" w14:textId="39800F72" w:rsidR="00241233" w:rsidRPr="00241233" w:rsidRDefault="00241233" w:rsidP="00182F15">
      <w:pPr>
        <w:pStyle w:val="NoSpacing"/>
      </w:pPr>
      <w:r w:rsidRPr="00241233">
        <w:t xml:space="preserve">                                                                                              </w:t>
      </w:r>
    </w:p>
    <w:p w14:paraId="40000766" w14:textId="02F7D247" w:rsidR="00241233" w:rsidRPr="00241233" w:rsidRDefault="00241233" w:rsidP="00182F15">
      <w:pPr>
        <w:pStyle w:val="NoSpacing"/>
      </w:pPr>
      <w:r w:rsidRPr="00241233">
        <w:t xml:space="preserve">                                         </w:t>
      </w:r>
    </w:p>
    <w:p w14:paraId="058BD5FE" w14:textId="4238B82D" w:rsidR="00182F15" w:rsidRPr="00241233" w:rsidRDefault="00182F15">
      <w:pPr>
        <w:rPr>
          <w:rFonts w:ascii="Cambria" w:hAnsi="Cambria"/>
          <w:sz w:val="24"/>
          <w:szCs w:val="24"/>
        </w:rPr>
      </w:pPr>
    </w:p>
    <w:p w14:paraId="792DE7DB" w14:textId="77777777" w:rsidR="0068025C" w:rsidRPr="00241233" w:rsidRDefault="0068025C">
      <w:pPr>
        <w:rPr>
          <w:rFonts w:ascii="Cambria" w:hAnsi="Cambria"/>
        </w:rPr>
      </w:pPr>
    </w:p>
    <w:p w14:paraId="2A3F0D05" w14:textId="77777777" w:rsidR="0068025C" w:rsidRPr="00241233" w:rsidRDefault="0068025C">
      <w:pPr>
        <w:rPr>
          <w:rFonts w:ascii="Cambria" w:hAnsi="Cambria"/>
        </w:rPr>
      </w:pPr>
    </w:p>
    <w:p w14:paraId="5A6EBC2C" w14:textId="77777777" w:rsidR="0068025C" w:rsidRPr="00241233" w:rsidRDefault="0068025C">
      <w:pPr>
        <w:rPr>
          <w:rFonts w:ascii="Cambria" w:hAnsi="Cambria"/>
        </w:rPr>
      </w:pPr>
    </w:p>
    <w:p w14:paraId="5E04682E" w14:textId="7F644E8E" w:rsidR="0068025C" w:rsidRPr="00182F15" w:rsidRDefault="0068025C" w:rsidP="0068025C">
      <w:pPr>
        <w:jc w:val="center"/>
        <w:rPr>
          <w:rFonts w:ascii="Cambria" w:hAnsi="Cambria"/>
          <w:b/>
          <w:bCs/>
        </w:rPr>
      </w:pPr>
      <w:r w:rsidRPr="00182F15">
        <w:rPr>
          <w:rFonts w:ascii="Cambria" w:hAnsi="Cambria"/>
          <w:b/>
          <w:bCs/>
        </w:rPr>
        <w:t>HELD OPEN FROM THE SEPTEMBER 2026 MEETING</w:t>
      </w:r>
    </w:p>
    <w:p w14:paraId="72C527D9" w14:textId="77777777" w:rsidR="0068025C" w:rsidRPr="00182F15" w:rsidRDefault="0068025C" w:rsidP="0068025C">
      <w:pPr>
        <w:jc w:val="center"/>
        <w:rPr>
          <w:rFonts w:ascii="Cambria" w:hAnsi="Cambria"/>
          <w:b/>
          <w:bCs/>
        </w:rPr>
      </w:pPr>
    </w:p>
    <w:p w14:paraId="7D347A4F" w14:textId="77777777" w:rsidR="0068025C" w:rsidRPr="00182F15" w:rsidRDefault="0068025C" w:rsidP="0068025C">
      <w:pPr>
        <w:jc w:val="center"/>
        <w:rPr>
          <w:rFonts w:ascii="Cambria" w:hAnsi="Cambria"/>
          <w:b/>
          <w:bCs/>
        </w:rPr>
      </w:pPr>
    </w:p>
    <w:p w14:paraId="3D33B284" w14:textId="77777777" w:rsidR="0068025C" w:rsidRPr="00182F15" w:rsidRDefault="0068025C" w:rsidP="0068025C">
      <w:pPr>
        <w:rPr>
          <w:rFonts w:ascii="Cambria" w:hAnsi="Cambria" w:cstheme="minorHAnsi"/>
          <w:b/>
          <w:sz w:val="24"/>
          <w:szCs w:val="24"/>
        </w:rPr>
      </w:pPr>
      <w:r w:rsidRPr="00182F15">
        <w:rPr>
          <w:rFonts w:ascii="Cambria" w:hAnsi="Cambria" w:cstheme="minorHAnsi"/>
          <w:b/>
          <w:sz w:val="24"/>
          <w:szCs w:val="24"/>
        </w:rPr>
        <w:t>APPLICANT                                                                          LOCATION</w:t>
      </w:r>
    </w:p>
    <w:p w14:paraId="36334C99" w14:textId="77777777" w:rsidR="0068025C" w:rsidRPr="00182F15" w:rsidRDefault="0068025C" w:rsidP="00182F15">
      <w:pPr>
        <w:rPr>
          <w:rFonts w:ascii="Cambria" w:hAnsi="Cambria"/>
          <w:b/>
          <w:bCs/>
        </w:rPr>
      </w:pPr>
    </w:p>
    <w:p w14:paraId="54E4AEE3" w14:textId="77777777" w:rsidR="00182F15" w:rsidRPr="00182F15" w:rsidRDefault="00182F15" w:rsidP="00182F15">
      <w:pPr>
        <w:pStyle w:val="NoSpacing"/>
      </w:pPr>
      <w:r w:rsidRPr="00182F15">
        <w:t xml:space="preserve">Frederick Powlis Jr.                                                            517 </w:t>
      </w:r>
      <w:proofErr w:type="spellStart"/>
      <w:r w:rsidRPr="00182F15">
        <w:t>Fostertown</w:t>
      </w:r>
      <w:proofErr w:type="spellEnd"/>
      <w:r w:rsidRPr="00182F15">
        <w:t xml:space="preserve"> Rd, Newburgh</w:t>
      </w:r>
    </w:p>
    <w:p w14:paraId="641626E2" w14:textId="77777777" w:rsidR="00182F15" w:rsidRPr="00182F15" w:rsidRDefault="00182F15" w:rsidP="00182F15">
      <w:pPr>
        <w:pStyle w:val="NoSpacing"/>
      </w:pPr>
      <w:r w:rsidRPr="00182F15">
        <w:t xml:space="preserve">                                                                                                  18-6-6   AR Zone</w:t>
      </w:r>
    </w:p>
    <w:p w14:paraId="40DEA5EF" w14:textId="77777777" w:rsidR="00182F15" w:rsidRPr="00182F15" w:rsidRDefault="00182F15" w:rsidP="00182F15">
      <w:pPr>
        <w:pStyle w:val="NoSpacing"/>
      </w:pPr>
    </w:p>
    <w:p w14:paraId="3890A900" w14:textId="77777777" w:rsidR="00182F15" w:rsidRPr="00182F15" w:rsidRDefault="00182F15" w:rsidP="00182F15">
      <w:pPr>
        <w:pStyle w:val="NoSpacing"/>
        <w:rPr>
          <w:u w:val="single"/>
        </w:rPr>
      </w:pPr>
      <w:r w:rsidRPr="00182F15">
        <w:t>VARIANCE: An area variance to allow a 24’ x 25’ x 13’ accessory building in the front yard.</w:t>
      </w:r>
      <w:r w:rsidRPr="00182F15">
        <w:rPr>
          <w:u w:val="single"/>
        </w:rPr>
        <w:t xml:space="preserve"> </w:t>
      </w:r>
    </w:p>
    <w:p w14:paraId="638C1B8C" w14:textId="2FCBC376" w:rsidR="00182F15" w:rsidRPr="00182F15" w:rsidRDefault="00182F15" w:rsidP="00182F15">
      <w:pPr>
        <w:pBdr>
          <w:bottom w:val="single" w:sz="12" w:space="1" w:color="auto"/>
        </w:pBdr>
        <w:rPr>
          <w:rFonts w:ascii="Cambria" w:hAnsi="Cambria" w:cstheme="minorHAnsi"/>
          <w:b/>
          <w:sz w:val="24"/>
          <w:szCs w:val="24"/>
        </w:rPr>
      </w:pPr>
    </w:p>
    <w:p w14:paraId="1109BAB4" w14:textId="77777777" w:rsidR="00182F15" w:rsidRPr="00182F15" w:rsidRDefault="00182F15" w:rsidP="00182F15">
      <w:pPr>
        <w:rPr>
          <w:rFonts w:ascii="Cambria" w:hAnsi="Cambria"/>
        </w:rPr>
      </w:pPr>
    </w:p>
    <w:p w14:paraId="3D4C53FF" w14:textId="77777777" w:rsidR="00182F15" w:rsidRPr="00182F15" w:rsidRDefault="00182F15" w:rsidP="00182F15">
      <w:pPr>
        <w:rPr>
          <w:rFonts w:ascii="Cambria" w:hAnsi="Cambria"/>
          <w:sz w:val="24"/>
          <w:szCs w:val="24"/>
        </w:rPr>
      </w:pPr>
      <w:r w:rsidRPr="00182F15">
        <w:rPr>
          <w:rFonts w:ascii="Cambria" w:hAnsi="Cambria"/>
          <w:sz w:val="24"/>
          <w:szCs w:val="24"/>
        </w:rPr>
        <w:t>Walmart Inc.                                                                        1201 Route 300, Newburgh</w:t>
      </w:r>
    </w:p>
    <w:p w14:paraId="343F37DA" w14:textId="77777777" w:rsidR="00182F15" w:rsidRPr="00182F15" w:rsidRDefault="00182F15" w:rsidP="00182F15">
      <w:pPr>
        <w:rPr>
          <w:rFonts w:ascii="Cambria" w:hAnsi="Cambria"/>
          <w:sz w:val="24"/>
          <w:szCs w:val="24"/>
        </w:rPr>
      </w:pPr>
      <w:r w:rsidRPr="00182F15"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95-1-39.21   IB Zone</w:t>
      </w:r>
    </w:p>
    <w:p w14:paraId="784E7458" w14:textId="77777777" w:rsidR="00182F15" w:rsidRPr="00182F15" w:rsidRDefault="00182F15" w:rsidP="00182F15">
      <w:pPr>
        <w:rPr>
          <w:rFonts w:ascii="Cambria" w:hAnsi="Cambria"/>
          <w:sz w:val="24"/>
          <w:szCs w:val="24"/>
        </w:rPr>
      </w:pPr>
    </w:p>
    <w:p w14:paraId="74D23F1D" w14:textId="77777777" w:rsidR="00182F15" w:rsidRPr="00182F15" w:rsidRDefault="00182F15" w:rsidP="00182F15">
      <w:pPr>
        <w:pStyle w:val="NoSpacing"/>
        <w:rPr>
          <w:u w:val="single"/>
        </w:rPr>
      </w:pPr>
      <w:r w:rsidRPr="00182F15">
        <w:t>VARIANCE: (Planning Board Referral) for an area variance of the number of parking spaces required for the expansion of the existing Walmart Supercenter.</w:t>
      </w:r>
      <w:r w:rsidRPr="00182F15">
        <w:rPr>
          <w:u w:val="single"/>
        </w:rPr>
        <w:t xml:space="preserve"> </w:t>
      </w:r>
    </w:p>
    <w:p w14:paraId="40CC3226" w14:textId="77777777" w:rsidR="00182F15" w:rsidRPr="00182F15" w:rsidRDefault="00182F15" w:rsidP="00182F15">
      <w:pPr>
        <w:pStyle w:val="NoSpacing"/>
        <w:pBdr>
          <w:bottom w:val="single" w:sz="12" w:space="1" w:color="auto"/>
        </w:pBdr>
        <w:rPr>
          <w:u w:val="single"/>
        </w:rPr>
      </w:pPr>
    </w:p>
    <w:p w14:paraId="74ACA3F5" w14:textId="77777777" w:rsidR="00182F15" w:rsidRPr="00182F15" w:rsidRDefault="00182F15" w:rsidP="00182F15">
      <w:pPr>
        <w:pStyle w:val="NoSpacing"/>
        <w:rPr>
          <w:u w:val="single"/>
        </w:rPr>
      </w:pPr>
    </w:p>
    <w:p w14:paraId="1E1AEB23" w14:textId="77777777" w:rsidR="00182F15" w:rsidRPr="00182F15" w:rsidRDefault="00182F15" w:rsidP="00182F15">
      <w:pPr>
        <w:pStyle w:val="NoSpacing"/>
      </w:pPr>
      <w:proofErr w:type="spellStart"/>
      <w:r w:rsidRPr="00182F15">
        <w:t>Woodhollow</w:t>
      </w:r>
      <w:proofErr w:type="spellEnd"/>
      <w:r w:rsidRPr="00182F15">
        <w:t xml:space="preserve"> Contracting Corp for                                100 Route 17k, Newburgh</w:t>
      </w:r>
    </w:p>
    <w:p w14:paraId="09BB5E62" w14:textId="77777777" w:rsidR="00182F15" w:rsidRPr="00182F15" w:rsidRDefault="00182F15" w:rsidP="00182F15">
      <w:pPr>
        <w:pStyle w:val="NoSpacing"/>
      </w:pPr>
      <w:r w:rsidRPr="00182F15">
        <w:t>100 Route 17K LLC                                                             95-1-49.</w:t>
      </w:r>
      <w:proofErr w:type="gramStart"/>
      <w:r w:rsidRPr="00182F15">
        <w:t>2  IB</w:t>
      </w:r>
      <w:proofErr w:type="gramEnd"/>
      <w:r w:rsidRPr="00182F15">
        <w:t xml:space="preserve"> Zone</w:t>
      </w:r>
    </w:p>
    <w:p w14:paraId="74207FB5" w14:textId="77777777" w:rsidR="00182F15" w:rsidRPr="00182F15" w:rsidRDefault="00182F15" w:rsidP="00182F15">
      <w:pPr>
        <w:pStyle w:val="NoSpacing"/>
      </w:pPr>
    </w:p>
    <w:p w14:paraId="1DD0461B" w14:textId="77777777" w:rsidR="00182F15" w:rsidRDefault="00182F15" w:rsidP="00182F15">
      <w:pPr>
        <w:pStyle w:val="NoSpacing"/>
      </w:pPr>
      <w:r w:rsidRPr="00182F15">
        <w:t xml:space="preserve">VARIANCE: (Planning Board Referral) applying for area variance of pre-existing non-conformities of the lot area and the rear yard and a front yard setback where 60 ft is required to add EV Charging Stations at an existing gas station. </w:t>
      </w:r>
    </w:p>
    <w:p w14:paraId="0606EBF7" w14:textId="77777777" w:rsidR="00C31062" w:rsidRDefault="00C31062" w:rsidP="00182F15">
      <w:pPr>
        <w:pStyle w:val="NoSpacing"/>
        <w:pBdr>
          <w:bottom w:val="single" w:sz="12" w:space="1" w:color="auto"/>
        </w:pBdr>
      </w:pPr>
    </w:p>
    <w:p w14:paraId="08AFC502" w14:textId="77777777" w:rsidR="00C31062" w:rsidRDefault="00C31062" w:rsidP="00182F15">
      <w:pPr>
        <w:pStyle w:val="NoSpacing"/>
      </w:pPr>
    </w:p>
    <w:p w14:paraId="3E9A53D6" w14:textId="1912FC8F" w:rsidR="001E6E39" w:rsidRDefault="001E6E39" w:rsidP="001E6E39">
      <w:pPr>
        <w:pStyle w:val="NoSpacing"/>
        <w:jc w:val="center"/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 xml:space="preserve">REQUEST FOR ADJOURNMENT </w:t>
      </w:r>
    </w:p>
    <w:p w14:paraId="3B572429" w14:textId="77777777" w:rsidR="001E6E39" w:rsidRPr="001E6E39" w:rsidRDefault="001E6E39" w:rsidP="001E6E39">
      <w:pPr>
        <w:pStyle w:val="NoSpacing"/>
        <w:jc w:val="center"/>
        <w:rPr>
          <w:color w:val="EE0000"/>
          <w:sz w:val="28"/>
          <w:szCs w:val="28"/>
        </w:rPr>
      </w:pPr>
    </w:p>
    <w:p w14:paraId="4E00FC0C" w14:textId="77777777" w:rsidR="00C31062" w:rsidRDefault="00C31062" w:rsidP="00C31062">
      <w:pPr>
        <w:pStyle w:val="NoSpacing"/>
        <w:rPr>
          <w:lang w:val="fr-FR"/>
        </w:rPr>
      </w:pPr>
      <w:r>
        <w:rPr>
          <w:lang w:val="fr-FR"/>
        </w:rPr>
        <w:t xml:space="preserve">Nick &amp; Jennifer </w:t>
      </w:r>
      <w:proofErr w:type="spellStart"/>
      <w:r>
        <w:rPr>
          <w:lang w:val="fr-FR"/>
        </w:rPr>
        <w:t>DiLemme</w:t>
      </w:r>
      <w:proofErr w:type="spellEnd"/>
      <w:r>
        <w:rPr>
          <w:lang w:val="fr-FR"/>
        </w:rPr>
        <w:t xml:space="preserve">                                                     2201 Route 300, </w:t>
      </w:r>
      <w:proofErr w:type="spellStart"/>
      <w:r>
        <w:rPr>
          <w:lang w:val="fr-FR"/>
        </w:rPr>
        <w:t>Wallkill</w:t>
      </w:r>
      <w:proofErr w:type="spellEnd"/>
      <w:r>
        <w:rPr>
          <w:lang w:val="fr-FR"/>
        </w:rPr>
        <w:t xml:space="preserve"> </w:t>
      </w:r>
    </w:p>
    <w:p w14:paraId="16D22F21" w14:textId="77777777" w:rsidR="00C31062" w:rsidRDefault="00C31062" w:rsidP="00C31062">
      <w:pPr>
        <w:pStyle w:val="NoSpacing"/>
        <w:rPr>
          <w:lang w:val="fr-FR"/>
        </w:rPr>
      </w:pPr>
      <w:proofErr w:type="spellStart"/>
      <w:r>
        <w:rPr>
          <w:lang w:val="fr-FR"/>
        </w:rPr>
        <w:t>DiLemme</w:t>
      </w:r>
      <w:proofErr w:type="spellEnd"/>
      <w:r>
        <w:rPr>
          <w:lang w:val="fr-FR"/>
        </w:rPr>
        <w:t xml:space="preserve"> &amp; Sons Inc.                                                             3-1-91.2   AR Zone</w:t>
      </w:r>
    </w:p>
    <w:p w14:paraId="1866C581" w14:textId="77777777" w:rsidR="00C31062" w:rsidRDefault="00C31062" w:rsidP="00C31062">
      <w:pPr>
        <w:pStyle w:val="NoSpacing"/>
        <w:rPr>
          <w:lang w:val="fr-FR"/>
        </w:rPr>
      </w:pPr>
    </w:p>
    <w:p w14:paraId="39B3A866" w14:textId="77777777" w:rsidR="00C31062" w:rsidRDefault="00C31062" w:rsidP="00C31062">
      <w:pPr>
        <w:pStyle w:val="NoSpacing"/>
      </w:pPr>
      <w:r>
        <w:t xml:space="preserve">VARIANCE :Nick DiLemme, Jennifer DiLemme and DiLemme and Sons, Inc. to the Zoning Board of Appeals: (1) appealing from a determination of the Code Compliance Supervisor and seeking a determination from the board that DiLemme and Sons, Inc’s use of certain existing improvements at the project location may be continued as a legal non-conforming use; and (2) for area variances from Sections 185-13E and 185-48.6C of the Town Code to permit DiLemme and Sons, Inc’s use of said improvements; and, in the alternative (3) for a use variance to permit DiLemme and Sons, Inc’s commercial use of certain existing improvements at the project location. </w:t>
      </w:r>
    </w:p>
    <w:p w14:paraId="3C503649" w14:textId="77777777" w:rsidR="00C31062" w:rsidRDefault="00C31062" w:rsidP="00C31062"/>
    <w:p w14:paraId="6DA7F06A" w14:textId="77777777" w:rsidR="00C31062" w:rsidRPr="00182F15" w:rsidRDefault="00C31062" w:rsidP="00182F15">
      <w:pPr>
        <w:pStyle w:val="NoSpacing"/>
      </w:pPr>
    </w:p>
    <w:p w14:paraId="5A1E3D51" w14:textId="77777777" w:rsidR="00182F15" w:rsidRDefault="00182F15" w:rsidP="00182F15">
      <w:pPr>
        <w:pStyle w:val="NoSpacing"/>
      </w:pPr>
    </w:p>
    <w:p w14:paraId="4AF64571" w14:textId="77777777" w:rsidR="00182F15" w:rsidRPr="0068025C" w:rsidRDefault="00182F15" w:rsidP="00182F15">
      <w:pPr>
        <w:rPr>
          <w:b/>
          <w:bCs/>
        </w:rPr>
      </w:pPr>
    </w:p>
    <w:sectPr w:rsidR="00182F15" w:rsidRPr="00680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25C"/>
    <w:rsid w:val="00182F15"/>
    <w:rsid w:val="001E6E39"/>
    <w:rsid w:val="00241233"/>
    <w:rsid w:val="00435963"/>
    <w:rsid w:val="00515D9D"/>
    <w:rsid w:val="005C6A02"/>
    <w:rsid w:val="0068025C"/>
    <w:rsid w:val="00771EC0"/>
    <w:rsid w:val="00A60C7B"/>
    <w:rsid w:val="00C31062"/>
    <w:rsid w:val="00DC2541"/>
    <w:rsid w:val="00E7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9FB5F"/>
  <w15:chartTrackingRefBased/>
  <w15:docId w15:val="{084CAC48-1ADF-43B8-855E-545D7687D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25C"/>
    <w:pPr>
      <w:spacing w:after="0" w:line="240" w:lineRule="auto"/>
    </w:pPr>
    <w:rPr>
      <w:rFonts w:ascii="Times New Roman" w:eastAsia="Calibri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2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2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2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2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2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25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25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25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25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2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2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25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25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2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2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2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2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2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0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25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0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25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02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25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02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2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2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25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semiHidden/>
    <w:unhideWhenUsed/>
    <w:rsid w:val="0068025C"/>
    <w:rPr>
      <w:color w:val="0000FF"/>
      <w:u w:val="single"/>
    </w:rPr>
  </w:style>
  <w:style w:type="paragraph" w:styleId="NoSpacing">
    <w:name w:val="No Spacing"/>
    <w:uiPriority w:val="1"/>
    <w:qFormat/>
    <w:rsid w:val="00182F15"/>
    <w:pPr>
      <w:spacing w:after="0" w:line="240" w:lineRule="auto"/>
    </w:pPr>
    <w:rPr>
      <w:rFonts w:ascii="Cambria" w:hAnsi="Cambr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oningboard@townofnewburg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912</Words>
  <Characters>5201</Characters>
  <Application>Microsoft Office Word</Application>
  <DocSecurity>0</DocSecurity>
  <Lines>43</Lines>
  <Paragraphs>12</Paragraphs>
  <ScaleCrop>false</ScaleCrop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Jablesnik</dc:creator>
  <cp:keywords/>
  <dc:description/>
  <cp:lastModifiedBy>Siobhan Jablesnik</cp:lastModifiedBy>
  <cp:revision>5</cp:revision>
  <dcterms:created xsi:type="dcterms:W3CDTF">2026-10-06T18:11:00Z</dcterms:created>
  <dcterms:modified xsi:type="dcterms:W3CDTF">2026-10-20T18:16:00Z</dcterms:modified>
</cp:coreProperties>
</file>